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3F2" w:rsidRDefault="002223F2" w:rsidP="002223F2">
      <w:pPr>
        <w:ind w:firstLine="709"/>
        <w:rPr>
          <w:color w:val="000000"/>
          <w:sz w:val="24"/>
        </w:rPr>
      </w:pPr>
      <w:r>
        <w:rPr>
          <w:color w:val="000000"/>
          <w:sz w:val="24"/>
        </w:rPr>
        <w:t>Тема 3. Представление динамических систем в пространстве состояний</w:t>
      </w:r>
    </w:p>
    <w:p w:rsidR="002223F2" w:rsidRDefault="002223F2" w:rsidP="002223F2">
      <w:pPr>
        <w:ind w:firstLine="567"/>
        <w:rPr>
          <w:color w:val="000000"/>
          <w:sz w:val="24"/>
        </w:rPr>
      </w:pPr>
    </w:p>
    <w:p w:rsidR="002223F2" w:rsidRPr="008B3BF8" w:rsidRDefault="002223F2" w:rsidP="002223F2">
      <w:pPr>
        <w:ind w:firstLine="709"/>
        <w:rPr>
          <w:color w:val="000000"/>
          <w:sz w:val="24"/>
        </w:rPr>
      </w:pPr>
      <w:r>
        <w:rPr>
          <w:color w:val="000000"/>
          <w:sz w:val="24"/>
          <w:lang w:val="kk-KZ"/>
        </w:rPr>
        <w:t>Цель и содержание задания</w:t>
      </w:r>
      <w:r>
        <w:rPr>
          <w:color w:val="000000"/>
          <w:lang w:val="kk-KZ"/>
        </w:rPr>
        <w:t>:</w:t>
      </w:r>
      <w:r w:rsidRPr="000941F7">
        <w:rPr>
          <w:color w:val="000000"/>
          <w:sz w:val="24"/>
        </w:rPr>
        <w:t xml:space="preserve"> </w:t>
      </w:r>
      <w:r>
        <w:rPr>
          <w:color w:val="000000"/>
          <w:sz w:val="24"/>
        </w:rPr>
        <w:t>Рассмотреть п</w:t>
      </w:r>
      <w:r w:rsidRPr="00164F5B">
        <w:rPr>
          <w:sz w:val="24"/>
          <w:szCs w:val="24"/>
        </w:rPr>
        <w:t>редставление уравнений состояния многомерной системы в векторно-матричном виде</w:t>
      </w:r>
      <w:r>
        <w:rPr>
          <w:sz w:val="24"/>
          <w:szCs w:val="24"/>
        </w:rPr>
        <w:t xml:space="preserve">, </w:t>
      </w:r>
      <w:r w:rsidRPr="00164F5B">
        <w:rPr>
          <w:sz w:val="24"/>
          <w:szCs w:val="24"/>
        </w:rPr>
        <w:t>фундаментальную матрицу решения уравнений</w:t>
      </w:r>
      <w:r>
        <w:rPr>
          <w:sz w:val="24"/>
          <w:szCs w:val="24"/>
        </w:rPr>
        <w:t>, методы решения на ЭВМ.</w:t>
      </w:r>
    </w:p>
    <w:p w:rsidR="002223F2" w:rsidRDefault="002223F2" w:rsidP="002223F2">
      <w:pPr>
        <w:pStyle w:val="2"/>
        <w:tabs>
          <w:tab w:val="num" w:pos="720"/>
        </w:tabs>
        <w:spacing w:after="0" w:line="240" w:lineRule="auto"/>
        <w:ind w:left="0"/>
        <w:rPr>
          <w:color w:val="000000"/>
          <w:sz w:val="24"/>
          <w:lang w:val="kk-KZ"/>
        </w:rPr>
      </w:pPr>
      <w:r>
        <w:rPr>
          <w:color w:val="000000"/>
          <w:sz w:val="24"/>
          <w:lang w:val="kk-KZ"/>
        </w:rPr>
        <w:tab/>
        <w:t>Рекомендуемая литература: 1, 4, 7, 10, 15, 16, 32, 34</w:t>
      </w:r>
    </w:p>
    <w:p w:rsidR="00152E00" w:rsidRDefault="00152E00">
      <w:bookmarkStart w:id="0" w:name="_GoBack"/>
      <w:bookmarkEnd w:id="0"/>
    </w:p>
    <w:sectPr w:rsidR="0015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2C5"/>
    <w:rsid w:val="00152E00"/>
    <w:rsid w:val="002223F2"/>
    <w:rsid w:val="004A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3F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223F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2223F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3F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223F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2223F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2019-10-06T11:08:00Z</dcterms:created>
  <dcterms:modified xsi:type="dcterms:W3CDTF">2019-10-06T11:08:00Z</dcterms:modified>
</cp:coreProperties>
</file>